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A" w:rsidRPr="0067657A" w:rsidRDefault="00D2075C" w:rsidP="003044BA">
      <w:pPr>
        <w:pStyle w:val="a6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075C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D2075C" w:rsidRPr="0067657A" w:rsidRDefault="0067657A" w:rsidP="00D2075C">
      <w:pPr>
        <w:pStyle w:val="a6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регистрации на сайте</w:t>
      </w:r>
      <w:r w:rsidRPr="0067657A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7" w:history="1"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https</w:t>
        </w:r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</w:rPr>
          <w:t>://</w:t>
        </w:r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startng</w:t>
        </w:r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r w:rsidRPr="001332AB">
          <w:rPr>
            <w:rStyle w:val="a5"/>
            <w:rFonts w:ascii="Times New Roman" w:hAnsi="Times New Roman" w:cs="Times New Roman"/>
            <w:b/>
            <w:sz w:val="40"/>
            <w:szCs w:val="40"/>
          </w:rPr>
          <w:t>/</w:t>
        </w:r>
      </w:hyperlink>
      <w:r w:rsidRPr="0067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075C" w:rsidRDefault="00D2075C" w:rsidP="00D2075C">
      <w:pPr>
        <w:pStyle w:val="a6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7B10" w:rsidRPr="005419DA" w:rsidRDefault="00077B10" w:rsidP="005419DA">
      <w:pPr>
        <w:pStyle w:val="a6"/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9DA">
        <w:rPr>
          <w:rFonts w:ascii="Times New Roman" w:hAnsi="Times New Roman" w:cs="Times New Roman"/>
          <w:b/>
          <w:color w:val="FF0000"/>
          <w:sz w:val="24"/>
          <w:szCs w:val="24"/>
        </w:rPr>
        <w:t>Анкета заполняется по желанию.</w:t>
      </w:r>
    </w:p>
    <w:p w:rsidR="00077B10" w:rsidRPr="005419DA" w:rsidRDefault="00077B10" w:rsidP="005419DA">
      <w:pPr>
        <w:pStyle w:val="a6"/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9DA">
        <w:rPr>
          <w:rFonts w:ascii="Times New Roman" w:hAnsi="Times New Roman" w:cs="Times New Roman"/>
          <w:b/>
          <w:color w:val="FF0000"/>
          <w:sz w:val="24"/>
          <w:szCs w:val="24"/>
        </w:rPr>
        <w:t>В случае наличия информации о Вашей компании и продукции в открытых источниках (просьба прислать ссылки), мы самостоятельно внесем всю информацию в базу и анкету</w:t>
      </w:r>
      <w:r w:rsidR="00242AC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419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направим Вам на согласование.</w:t>
      </w:r>
    </w:p>
    <w:p w:rsidR="00077B10" w:rsidRPr="005419DA" w:rsidRDefault="00077B10" w:rsidP="005419DA">
      <w:pPr>
        <w:pStyle w:val="a6"/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9DA">
        <w:rPr>
          <w:rFonts w:ascii="Times New Roman" w:hAnsi="Times New Roman" w:cs="Times New Roman"/>
          <w:b/>
          <w:color w:val="FF0000"/>
          <w:sz w:val="24"/>
          <w:szCs w:val="24"/>
        </w:rPr>
        <w:t>Анкету необходимо будет подписать руководителем компании для подтверждения согласия на размещение информации.</w:t>
      </w:r>
    </w:p>
    <w:p w:rsidR="00077B10" w:rsidRPr="00D2075C" w:rsidRDefault="00077B10" w:rsidP="00D2075C">
      <w:pPr>
        <w:pStyle w:val="a6"/>
        <w:widowControl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75C" w:rsidRPr="00A13F3C" w:rsidRDefault="00D2075C" w:rsidP="00A13F3C">
      <w:pPr>
        <w:pStyle w:val="aa"/>
        <w:widowControl w:val="0"/>
        <w:numPr>
          <w:ilvl w:val="0"/>
          <w:numId w:val="5"/>
        </w:numPr>
        <w:jc w:val="center"/>
        <w:rPr>
          <w:sz w:val="28"/>
          <w:szCs w:val="28"/>
          <w:u w:val="single"/>
        </w:rPr>
      </w:pPr>
      <w:r w:rsidRPr="00A13F3C">
        <w:rPr>
          <w:b/>
          <w:bCs/>
          <w:i/>
          <w:iCs/>
          <w:sz w:val="28"/>
          <w:szCs w:val="28"/>
          <w:u w:val="single"/>
        </w:rPr>
        <w:t>СВЕДЕНИЯ О КОМПАНИИ</w:t>
      </w:r>
    </w:p>
    <w:p w:rsidR="00D2075C" w:rsidRDefault="00D2075C" w:rsidP="0067657A">
      <w:pPr>
        <w:pStyle w:val="a6"/>
        <w:widowControl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1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326"/>
        <w:gridCol w:w="5212"/>
      </w:tblGrid>
      <w:tr w:rsidR="003044BA" w:rsidRPr="003044BA" w:rsidTr="009C082F">
        <w:trPr>
          <w:trHeight w:val="234"/>
        </w:trPr>
        <w:tc>
          <w:tcPr>
            <w:tcW w:w="636" w:type="dxa"/>
          </w:tcPr>
          <w:p w:rsidR="003044BA" w:rsidRPr="00D23B9E" w:rsidRDefault="00D23B9E" w:rsidP="00D23B9E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6" w:type="dxa"/>
          </w:tcPr>
          <w:p w:rsidR="003044BA" w:rsidRPr="00D23B9E" w:rsidRDefault="00D23B9E" w:rsidP="00D2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12" w:type="dxa"/>
          </w:tcPr>
          <w:p w:rsidR="003044BA" w:rsidRPr="00D23B9E" w:rsidRDefault="00D23B9E" w:rsidP="00D23B9E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23B9E" w:rsidRPr="003044BA" w:rsidTr="009C082F">
        <w:trPr>
          <w:trHeight w:val="234"/>
        </w:trPr>
        <w:tc>
          <w:tcPr>
            <w:tcW w:w="636" w:type="dxa"/>
          </w:tcPr>
          <w:p w:rsidR="00D23B9E" w:rsidRDefault="00D23B9E" w:rsidP="0077480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6" w:type="dxa"/>
          </w:tcPr>
          <w:p w:rsidR="00D23B9E" w:rsidRPr="003044BA" w:rsidRDefault="00D23B9E" w:rsidP="00774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</w:t>
            </w:r>
            <w:r w:rsidRPr="00D207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компании с указанием организационно-правовой формы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117"/>
        </w:trPr>
        <w:tc>
          <w:tcPr>
            <w:tcW w:w="636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название </w:t>
            </w:r>
            <w:r w:rsidRPr="00D207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компании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117"/>
        </w:trPr>
        <w:tc>
          <w:tcPr>
            <w:tcW w:w="636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201"/>
        </w:trPr>
        <w:tc>
          <w:tcPr>
            <w:tcW w:w="636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 кодом города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Факс с кодом города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-сайт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6" w:type="dxa"/>
          </w:tcPr>
          <w:p w:rsidR="00D23B9E" w:rsidRPr="00DF2079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сотрудников в компании </w:t>
            </w:r>
            <w:r w:rsidR="00DF2079" w:rsidRPr="00DF2079">
              <w:rPr>
                <w:rFonts w:ascii="Times New Roman" w:hAnsi="Times New Roman" w:cs="Times New Roman"/>
                <w:i/>
                <w:sz w:val="24"/>
                <w:szCs w:val="24"/>
              </w:rPr>
              <w:t>(на последнюю отчетную дату)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</w:t>
            </w:r>
            <w:r w:rsidRPr="00D2075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компании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создания и общая информация о компании 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технических и производственных мощностей, испытательных стендов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научно-технических, проектно-конструкторских, технологических подразделений компании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и представительства компании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6" w:type="dxa"/>
          </w:tcPr>
          <w:p w:rsidR="00D23B9E" w:rsidRPr="00D2075C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сертификаты и лицензии</w:t>
            </w:r>
            <w:r w:rsidRPr="00D2075C">
              <w:rPr>
                <w:rFonts w:ascii="Times New Roman" w:hAnsi="Times New Roman" w:cs="Times New Roman"/>
                <w:b/>
                <w:bCs/>
              </w:rPr>
              <w:t xml:space="preserve">  </w:t>
            </w:r>
            <w:r w:rsidRPr="00D2075C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-</w:t>
            </w:r>
            <w:r w:rsidRPr="00D207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075C">
              <w:rPr>
                <w:rFonts w:ascii="Times New Roman" w:hAnsi="Times New Roman" w:cs="Times New Roman"/>
                <w:b/>
                <w:bCs/>
                <w:lang w:val="en-US"/>
              </w:rPr>
              <w:t>API</w:t>
            </w:r>
            <w:r w:rsidRPr="00D2075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2075C">
              <w:rPr>
                <w:rFonts w:ascii="Times New Roman" w:hAnsi="Times New Roman" w:cs="Times New Roman"/>
                <w:b/>
                <w:bCs/>
                <w:lang w:val="en-US"/>
              </w:rPr>
              <w:t>ISO</w:t>
            </w:r>
            <w:r w:rsidRPr="00D2075C">
              <w:rPr>
                <w:rFonts w:ascii="Times New Roman" w:hAnsi="Times New Roman" w:cs="Times New Roman"/>
                <w:b/>
                <w:bCs/>
              </w:rPr>
              <w:t xml:space="preserve"> и другие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9E" w:rsidRPr="003044BA" w:rsidTr="009C082F">
        <w:trPr>
          <w:trHeight w:val="301"/>
        </w:trPr>
        <w:tc>
          <w:tcPr>
            <w:tcW w:w="636" w:type="dxa"/>
          </w:tcPr>
          <w:p w:rsidR="00D23B9E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6" w:type="dxa"/>
          </w:tcPr>
          <w:p w:rsidR="00D23B9E" w:rsidRPr="003044BA" w:rsidRDefault="00D23B9E" w:rsidP="003044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Производственные (технологические) возможности, которые компания готова предложить партнерам </w:t>
            </w:r>
            <w:r w:rsidRPr="00D20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D23B9E" w:rsidRPr="003044BA" w:rsidRDefault="00D23B9E" w:rsidP="003044B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75C" w:rsidRPr="00D2075C" w:rsidRDefault="00D2075C" w:rsidP="00D2075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075C" w:rsidRDefault="00D2075C" w:rsidP="00A13F3C">
      <w:pPr>
        <w:pStyle w:val="aa"/>
        <w:widowControl w:val="0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A13F3C">
        <w:rPr>
          <w:b/>
          <w:bCs/>
          <w:i/>
          <w:iCs/>
          <w:sz w:val="28"/>
          <w:szCs w:val="28"/>
          <w:u w:val="single"/>
        </w:rPr>
        <w:t>РАБОТА КОМПАНИИ В КАЧЕСТВЕ ПОСТАВЩИКА</w:t>
      </w:r>
      <w:r w:rsidR="00A13F3C">
        <w:rPr>
          <w:b/>
          <w:bCs/>
          <w:i/>
          <w:iCs/>
          <w:sz w:val="28"/>
          <w:szCs w:val="28"/>
          <w:u w:val="single"/>
        </w:rPr>
        <w:t xml:space="preserve"> </w:t>
      </w:r>
      <w:r w:rsidRPr="00A13F3C">
        <w:rPr>
          <w:b/>
          <w:bCs/>
          <w:i/>
          <w:iCs/>
          <w:sz w:val="28"/>
          <w:szCs w:val="28"/>
          <w:u w:val="single"/>
        </w:rPr>
        <w:t>НЕФТЕГАЗОВОГО КОМПЛЕКСА</w:t>
      </w:r>
    </w:p>
    <w:p w:rsidR="00D23B9E" w:rsidRDefault="00D23B9E" w:rsidP="00D23B9E">
      <w:pPr>
        <w:pStyle w:val="aa"/>
        <w:widowControl w:val="0"/>
        <w:ind w:left="720"/>
        <w:rPr>
          <w:b/>
          <w:bCs/>
          <w:i/>
          <w:iCs/>
          <w:sz w:val="28"/>
          <w:szCs w:val="28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402"/>
        <w:gridCol w:w="5245"/>
      </w:tblGrid>
      <w:tr w:rsidR="00343D3A" w:rsidTr="000301D1">
        <w:trPr>
          <w:trHeight w:val="425"/>
        </w:trPr>
        <w:tc>
          <w:tcPr>
            <w:tcW w:w="560" w:type="dxa"/>
          </w:tcPr>
          <w:p w:rsidR="00343D3A" w:rsidRPr="00D23B9E" w:rsidRDefault="00343D3A" w:rsidP="0077480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2" w:type="dxa"/>
          </w:tcPr>
          <w:p w:rsidR="00343D3A" w:rsidRPr="00D23B9E" w:rsidRDefault="00343D3A" w:rsidP="00774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45" w:type="dxa"/>
          </w:tcPr>
          <w:p w:rsidR="00343D3A" w:rsidRPr="00D23B9E" w:rsidRDefault="00343D3A" w:rsidP="0077480A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9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43D3A" w:rsidTr="000301D1">
        <w:trPr>
          <w:trHeight w:val="603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43D3A" w:rsidRPr="00343D3A" w:rsidRDefault="00343D3A" w:rsidP="00343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работы в качестве поставщика нефтегазового комплекса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343D3A" w:rsidTr="000301D1">
        <w:trPr>
          <w:trHeight w:val="385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343D3A" w:rsidRDefault="00343D3A" w:rsidP="00844E7D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2075C">
              <w:rPr>
                <w:b/>
                <w:sz w:val="24"/>
                <w:szCs w:val="24"/>
              </w:rPr>
              <w:t>Основные виды продукции (услуг) для нефтегазового комплекса</w:t>
            </w:r>
            <w:r w:rsidR="00844E7D">
              <w:rPr>
                <w:b/>
                <w:sz w:val="24"/>
                <w:szCs w:val="24"/>
              </w:rPr>
              <w:t xml:space="preserve"> </w:t>
            </w:r>
            <w:r w:rsidR="00844E7D" w:rsidRPr="00844E7D">
              <w:rPr>
                <w:i/>
                <w:sz w:val="24"/>
                <w:szCs w:val="24"/>
              </w:rPr>
              <w:t>(</w:t>
            </w:r>
            <w:r w:rsidR="00844E7D">
              <w:rPr>
                <w:i/>
                <w:sz w:val="24"/>
                <w:szCs w:val="24"/>
              </w:rPr>
              <w:t>У</w:t>
            </w:r>
            <w:r w:rsidR="00844E7D" w:rsidRPr="00844E7D">
              <w:rPr>
                <w:i/>
                <w:sz w:val="24"/>
                <w:szCs w:val="24"/>
              </w:rPr>
              <w:t xml:space="preserve">кажите вид продукции/услуги и год начала </w:t>
            </w:r>
            <w:r w:rsidR="00EA140E">
              <w:rPr>
                <w:i/>
                <w:sz w:val="24"/>
                <w:szCs w:val="24"/>
              </w:rPr>
              <w:t>изготовления/</w:t>
            </w:r>
            <w:r w:rsidR="00844E7D" w:rsidRPr="00844E7D">
              <w:rPr>
                <w:i/>
                <w:sz w:val="24"/>
                <w:szCs w:val="24"/>
              </w:rPr>
              <w:t>оказания)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343D3A" w:rsidTr="000301D1">
        <w:trPr>
          <w:trHeight w:val="569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343D3A" w:rsidRDefault="00343D3A" w:rsidP="00343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важные контракты для нефтегазового комплекса за последние пять лет </w:t>
            </w:r>
          </w:p>
          <w:p w:rsidR="00343D3A" w:rsidRPr="00343D3A" w:rsidRDefault="00844E7D" w:rsidP="00343D3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3D3A" w:rsidRPr="00D2075C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вид продукции (услуг) и заказчика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343D3A" w:rsidTr="000301D1">
        <w:trPr>
          <w:trHeight w:val="569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343D3A" w:rsidRPr="00343D3A" w:rsidRDefault="009213B8" w:rsidP="00343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43D3A"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истема гарантийного и послепродажного обслуживания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343D3A" w:rsidTr="000301D1">
        <w:trPr>
          <w:trHeight w:val="569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2" w:type="dxa"/>
          </w:tcPr>
          <w:p w:rsidR="00343D3A" w:rsidRPr="00343D3A" w:rsidRDefault="00343D3A" w:rsidP="00921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собственных разработках компании (</w:t>
            </w:r>
            <w:r w:rsidR="009213B8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343D3A" w:rsidTr="000301D1">
        <w:trPr>
          <w:trHeight w:val="569"/>
        </w:trPr>
        <w:tc>
          <w:tcPr>
            <w:tcW w:w="560" w:type="dxa"/>
          </w:tcPr>
          <w:p w:rsidR="00343D3A" w:rsidRPr="0044713D" w:rsidRDefault="0044713D" w:rsidP="0044713D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2" w:type="dxa"/>
          </w:tcPr>
          <w:p w:rsidR="00343D3A" w:rsidRDefault="00343D3A" w:rsidP="00343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Отзывы о компании и рекомендации заказчиков</w:t>
            </w:r>
          </w:p>
          <w:p w:rsidR="00343D3A" w:rsidRPr="00343D3A" w:rsidRDefault="00343D3A" w:rsidP="00343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i/>
                <w:sz w:val="24"/>
                <w:szCs w:val="24"/>
              </w:rPr>
              <w:t>Просьба высылать в виде отдельных файлов</w:t>
            </w:r>
          </w:p>
        </w:tc>
        <w:tc>
          <w:tcPr>
            <w:tcW w:w="5245" w:type="dxa"/>
          </w:tcPr>
          <w:p w:rsidR="00343D3A" w:rsidRDefault="00343D3A" w:rsidP="00D23B9E">
            <w:pPr>
              <w:pStyle w:val="aa"/>
              <w:widowControl w:val="0"/>
              <w:ind w:left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D2075C" w:rsidRPr="00D2075C" w:rsidRDefault="00D2075C" w:rsidP="00D2075C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D2075C" w:rsidRPr="00D2075C" w:rsidRDefault="00D2075C" w:rsidP="00D2075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</w:p>
    <w:p w:rsidR="00D2075C" w:rsidRPr="00343D3A" w:rsidRDefault="00D2075C" w:rsidP="00343D3A">
      <w:pPr>
        <w:pStyle w:val="aa"/>
        <w:widowControl w:val="0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343D3A">
        <w:rPr>
          <w:b/>
          <w:bCs/>
          <w:i/>
          <w:iCs/>
          <w:sz w:val="28"/>
          <w:szCs w:val="28"/>
          <w:u w:val="single"/>
        </w:rPr>
        <w:t xml:space="preserve"> СВЕДЕНИЯ О ПРОДУКЦИИ</w:t>
      </w:r>
    </w:p>
    <w:p w:rsidR="00D2075C" w:rsidRPr="00D2075C" w:rsidRDefault="00D2075C" w:rsidP="00D2075C">
      <w:pPr>
        <w:spacing w:after="0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75C" w:rsidRPr="00D2075C" w:rsidRDefault="009C082F" w:rsidP="00D207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продукции</w:t>
      </w:r>
      <w:r w:rsidR="00ED7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2075C" w:rsidRPr="00D2075C" w:rsidRDefault="00D2075C" w:rsidP="00D2075C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D2075C" w:rsidRPr="009C082F" w:rsidRDefault="00D2075C" w:rsidP="00D207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0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Изображения </w:t>
      </w:r>
      <w:r w:rsidR="009C082F" w:rsidRPr="009C082F">
        <w:rPr>
          <w:rFonts w:ascii="Times New Roman" w:hAnsi="Times New Roman" w:cs="Times New Roman"/>
          <w:i/>
          <w:color w:val="000000"/>
          <w:sz w:val="24"/>
          <w:szCs w:val="24"/>
        </w:rPr>
        <w:t>(в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ысылается отдельным файлом в формате 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JPG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или 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GIF</w:t>
      </w:r>
      <w:r w:rsidR="009C0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разрешением изображения не менее 2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00 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px</w:t>
      </w:r>
      <w:r w:rsidRPr="009C08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). </w:t>
      </w:r>
    </w:p>
    <w:p w:rsidR="00D2075C" w:rsidRPr="00D2075C" w:rsidRDefault="00D2075C" w:rsidP="00D2075C">
      <w:pPr>
        <w:tabs>
          <w:tab w:val="left" w:pos="284"/>
        </w:tabs>
        <w:spacing w:after="0"/>
        <w:ind w:left="35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2075C" w:rsidRPr="009C082F" w:rsidRDefault="00101AE6" w:rsidP="00D207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Описание</w:t>
      </w:r>
      <w:r w:rsidR="00D2075C" w:rsidRPr="009C08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82F" w:rsidRPr="009C082F">
        <w:rPr>
          <w:rFonts w:ascii="Times New Roman" w:hAnsi="Times New Roman" w:cs="Times New Roman"/>
          <w:b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преимущества</w:t>
      </w:r>
    </w:p>
    <w:p w:rsidR="00D2075C" w:rsidRPr="00D2075C" w:rsidRDefault="00D2075C" w:rsidP="00D207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2075C" w:rsidRPr="00D2075C" w:rsidRDefault="00EF130B" w:rsidP="00D207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Укажите разделы для размещения продукции</w:t>
      </w:r>
    </w:p>
    <w:p w:rsidR="00D2075C" w:rsidRPr="00D2075C" w:rsidRDefault="00D2075C" w:rsidP="00D2075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Необходимо поставить </w:t>
      </w:r>
      <w:r w:rsidR="009C082F">
        <w:rPr>
          <w:rFonts w:ascii="Times New Roman" w:hAnsi="Times New Roman" w:cs="Times New Roman"/>
          <w:i/>
          <w:color w:val="000000"/>
          <w:sz w:val="24"/>
          <w:szCs w:val="24"/>
        </w:rPr>
        <w:t>обозначение</w:t>
      </w: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слева от названия раздела.</w:t>
      </w:r>
      <w:r w:rsidR="00C758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1080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4730"/>
        <w:gridCol w:w="399"/>
        <w:gridCol w:w="5181"/>
      </w:tblGrid>
      <w:tr w:rsidR="00D2075C" w:rsidRPr="00D2075C" w:rsidTr="0077480A">
        <w:trPr>
          <w:trHeight w:val="325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Геофизическое оборудование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КИПиА, диагностика, средства контроля и измерения</w:t>
            </w:r>
          </w:p>
        </w:tc>
      </w:tr>
      <w:tr w:rsidR="00D2075C" w:rsidRPr="00D2075C" w:rsidTr="0077480A">
        <w:trPr>
          <w:trHeight w:val="325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Геологоразведочное оборудование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Насосно-компрессорное оборудование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 xml:space="preserve">Оборудование для бурения скважин 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Емкостное и теплообменное оборудование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 xml:space="preserve">Оборудование для эксплуатации скважин 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Автотехника и дорожно-строительная техника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 xml:space="preserve">Оборудование для ремонта и исследования скважин 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Общезаводское оборудование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 xml:space="preserve">Оборудование для транспортировки углеводородов 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Вспомогательное оборудование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Трубопроводная арматура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Строительные и изоляционные материалы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Трубы и металлопрокат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Спецодежда и средства индивидуальной защиты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Кабельно-проводниковая продукция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Химическая продукция, реагенты и топливо</w:t>
            </w:r>
          </w:p>
        </w:tc>
      </w:tr>
      <w:tr w:rsidR="00D2075C" w:rsidRPr="00D2075C" w:rsidTr="0077480A">
        <w:trPr>
          <w:trHeight w:val="322"/>
          <w:jc w:val="center"/>
        </w:trPr>
        <w:tc>
          <w:tcPr>
            <w:tcW w:w="490" w:type="dxa"/>
          </w:tcPr>
          <w:p w:rsidR="00D2075C" w:rsidRPr="00D2075C" w:rsidRDefault="00D2075C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Электрооборудование и электротехническая продукция</w:t>
            </w:r>
          </w:p>
        </w:tc>
        <w:tc>
          <w:tcPr>
            <w:tcW w:w="399" w:type="dxa"/>
            <w:shd w:val="clear" w:color="auto" w:fill="auto"/>
          </w:tcPr>
          <w:p w:rsidR="00D2075C" w:rsidRPr="00D2075C" w:rsidRDefault="00D2075C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2075C">
              <w:rPr>
                <w:rFonts w:ascii="Times New Roman" w:hAnsi="Times New Roman" w:cs="Times New Roman"/>
                <w:color w:val="000000"/>
              </w:rPr>
              <w:t>Прочее</w:t>
            </w:r>
          </w:p>
        </w:tc>
      </w:tr>
      <w:tr w:rsidR="00C758E2" w:rsidRPr="00D2075C" w:rsidTr="0077480A">
        <w:trPr>
          <w:trHeight w:val="322"/>
          <w:jc w:val="center"/>
        </w:trPr>
        <w:tc>
          <w:tcPr>
            <w:tcW w:w="490" w:type="dxa"/>
          </w:tcPr>
          <w:p w:rsidR="00C758E2" w:rsidRPr="00D2075C" w:rsidRDefault="00C758E2" w:rsidP="00D2075C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C758E2" w:rsidRPr="00375913" w:rsidRDefault="00C758E2" w:rsidP="00D2075C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  <w:r w:rsidRPr="00375913">
              <w:rPr>
                <w:rFonts w:ascii="Times New Roman" w:hAnsi="Times New Roman" w:cs="Times New Roman"/>
                <w:i/>
                <w:color w:val="FF0000"/>
              </w:rPr>
              <w:t>Если не нашли нужный раздел, укажите:</w:t>
            </w:r>
          </w:p>
        </w:tc>
        <w:tc>
          <w:tcPr>
            <w:tcW w:w="399" w:type="dxa"/>
            <w:shd w:val="clear" w:color="auto" w:fill="auto"/>
          </w:tcPr>
          <w:p w:rsidR="00C758E2" w:rsidRPr="00D2075C" w:rsidRDefault="00C758E2" w:rsidP="00D2075C">
            <w:pPr>
              <w:spacing w:after="0"/>
              <w:ind w:left="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81" w:type="dxa"/>
            <w:shd w:val="clear" w:color="auto" w:fill="auto"/>
            <w:vAlign w:val="center"/>
          </w:tcPr>
          <w:p w:rsidR="00C758E2" w:rsidRPr="00D2075C" w:rsidRDefault="00C758E2" w:rsidP="00D207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075C" w:rsidRPr="00D2075C" w:rsidRDefault="00D2075C" w:rsidP="00D2075C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D2075C" w:rsidRPr="00D2075C" w:rsidRDefault="00D2075C" w:rsidP="00D2075C">
      <w:pPr>
        <w:tabs>
          <w:tab w:val="left" w:pos="284"/>
        </w:tabs>
        <w:spacing w:after="0"/>
        <w:ind w:left="35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2075C" w:rsidRPr="00C120DB" w:rsidRDefault="00C120DB" w:rsidP="00D2075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Владелец авторских прав на продукцию</w:t>
      </w:r>
      <w:r w:rsidR="00D2075C" w:rsidRPr="00C12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(собственный патент, российский правообладател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ь, иностранный правообладатель).</w:t>
      </w:r>
    </w:p>
    <w:p w:rsidR="00C120DB" w:rsidRPr="00C120DB" w:rsidRDefault="00C120DB" w:rsidP="00C120D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075C" w:rsidRPr="00D2075C" w:rsidRDefault="00D2075C" w:rsidP="00D2075C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75C">
        <w:rPr>
          <w:rFonts w:ascii="Times New Roman" w:hAnsi="Times New Roman" w:cs="Times New Roman"/>
          <w:b/>
          <w:color w:val="000000"/>
          <w:sz w:val="24"/>
          <w:szCs w:val="24"/>
        </w:rPr>
        <w:t>Наличие сертификатов, дипломов</w:t>
      </w:r>
      <w:r w:rsidR="004118D1">
        <w:rPr>
          <w:rFonts w:ascii="Times New Roman" w:hAnsi="Times New Roman" w:cs="Times New Roman"/>
          <w:b/>
          <w:color w:val="000000"/>
          <w:sz w:val="24"/>
          <w:szCs w:val="24"/>
        </w:rPr>
        <w:t>, разрешений</w:t>
      </w:r>
      <w:r w:rsidRPr="00D20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пр.</w:t>
      </w:r>
    </w:p>
    <w:p w:rsidR="007B680A" w:rsidRPr="00D2075C" w:rsidRDefault="007B680A" w:rsidP="00883890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 желанию в</w:t>
      </w: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>ысылается отдельным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 файлами</w:t>
      </w: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формате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GIF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разрешение изображения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px</w:t>
      </w:r>
      <w:r w:rsidRPr="00D2075C">
        <w:rPr>
          <w:rFonts w:ascii="Times New Roman" w:hAnsi="Times New Roman" w:cs="Times New Roman"/>
          <w:i/>
          <w:sz w:val="24"/>
          <w:szCs w:val="24"/>
        </w:rPr>
        <w:t>.</w:t>
      </w:r>
    </w:p>
    <w:p w:rsidR="00D2075C" w:rsidRPr="00D2075C" w:rsidRDefault="00D2075C" w:rsidP="008838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2075C" w:rsidRPr="00D2075C" w:rsidRDefault="00D2075C" w:rsidP="00883890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0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Отзывы потребителей, акты испытаний </w:t>
      </w:r>
      <w:r w:rsidR="00101AE6">
        <w:rPr>
          <w:rFonts w:ascii="Times New Roman" w:hAnsi="Times New Roman" w:cs="Times New Roman"/>
          <w:b/>
          <w:color w:val="000000"/>
          <w:sz w:val="24"/>
          <w:szCs w:val="24"/>
        </w:rPr>
        <w:t>продукции</w:t>
      </w:r>
      <w:r w:rsidRPr="00D20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иная информация</w:t>
      </w:r>
    </w:p>
    <w:p w:rsidR="00D2075C" w:rsidRPr="00D2075C" w:rsidRDefault="00D2075C" w:rsidP="00883890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>Высылается отдельным файлом в формате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GIF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18D1">
        <w:rPr>
          <w:rFonts w:ascii="Times New Roman" w:hAnsi="Times New Roman" w:cs="Times New Roman"/>
          <w:i/>
          <w:sz w:val="24"/>
          <w:szCs w:val="24"/>
        </w:rPr>
        <w:t>разрешение изображения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 w:rsidR="004118D1">
        <w:rPr>
          <w:rFonts w:ascii="Times New Roman" w:hAnsi="Times New Roman" w:cs="Times New Roman"/>
          <w:i/>
          <w:sz w:val="24"/>
          <w:szCs w:val="24"/>
        </w:rPr>
        <w:t>2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px</w:t>
      </w:r>
      <w:r w:rsidRPr="00D2075C">
        <w:rPr>
          <w:rFonts w:ascii="Times New Roman" w:hAnsi="Times New Roman" w:cs="Times New Roman"/>
          <w:i/>
          <w:sz w:val="24"/>
          <w:szCs w:val="24"/>
        </w:rPr>
        <w:t>.</w:t>
      </w:r>
    </w:p>
    <w:p w:rsidR="00D2075C" w:rsidRPr="00D2075C" w:rsidRDefault="00D2075C" w:rsidP="00D2075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u w:val="single"/>
        </w:rPr>
      </w:pPr>
    </w:p>
    <w:p w:rsidR="00D2075C" w:rsidRPr="00F0617D" w:rsidRDefault="00D2075C" w:rsidP="00F0617D">
      <w:pPr>
        <w:pStyle w:val="aa"/>
        <w:widowControl w:val="0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F0617D">
        <w:rPr>
          <w:b/>
          <w:bCs/>
          <w:i/>
          <w:iCs/>
          <w:sz w:val="28"/>
          <w:szCs w:val="28"/>
          <w:u w:val="single"/>
        </w:rPr>
        <w:t>СВЕДЕНИЯ ОБ УСЛУГАХ</w:t>
      </w:r>
    </w:p>
    <w:p w:rsidR="00D2075C" w:rsidRPr="00D2075C" w:rsidRDefault="00D2075C" w:rsidP="00D2075C">
      <w:pPr>
        <w:widowControl w:val="0"/>
        <w:spacing w:after="0"/>
        <w:ind w:left="71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075C" w:rsidRPr="00D2075C" w:rsidRDefault="00D2075C" w:rsidP="00D2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075C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r w:rsidR="00BD2B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075C" w:rsidRPr="00D2075C" w:rsidRDefault="00D2075C" w:rsidP="00D2075C">
      <w:pPr>
        <w:pStyle w:val="a6"/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106970" w:rsidRPr="00106970" w:rsidRDefault="00106970" w:rsidP="00106970">
      <w:pPr>
        <w:pStyle w:val="aa"/>
        <w:numPr>
          <w:ilvl w:val="0"/>
          <w:numId w:val="1"/>
        </w:numPr>
        <w:tabs>
          <w:tab w:val="left" w:pos="284"/>
        </w:tabs>
        <w:jc w:val="both"/>
        <w:rPr>
          <w:i/>
          <w:sz w:val="24"/>
          <w:szCs w:val="24"/>
        </w:rPr>
      </w:pPr>
      <w:r w:rsidRPr="00106970">
        <w:rPr>
          <w:b/>
          <w:color w:val="000000"/>
          <w:sz w:val="24"/>
          <w:szCs w:val="24"/>
        </w:rPr>
        <w:t>Укажите разделы для размещения услуги</w:t>
      </w:r>
    </w:p>
    <w:p w:rsidR="00D2075C" w:rsidRPr="00D2075C" w:rsidRDefault="00D2075C" w:rsidP="00D2075C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75C">
        <w:rPr>
          <w:rFonts w:ascii="Times New Roman" w:hAnsi="Times New Roman" w:cs="Times New Roman"/>
          <w:i/>
          <w:sz w:val="24"/>
          <w:szCs w:val="24"/>
        </w:rPr>
        <w:t xml:space="preserve">Необходимо поставить </w:t>
      </w:r>
      <w:r w:rsidR="00106970">
        <w:rPr>
          <w:rFonts w:ascii="Times New Roman" w:hAnsi="Times New Roman" w:cs="Times New Roman"/>
          <w:i/>
          <w:sz w:val="24"/>
          <w:szCs w:val="24"/>
        </w:rPr>
        <w:t>обозначение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слева от названия раздела</w:t>
      </w:r>
    </w:p>
    <w:tbl>
      <w:tblPr>
        <w:tblW w:w="9791" w:type="dxa"/>
        <w:jc w:val="center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"/>
        <w:gridCol w:w="4249"/>
        <w:gridCol w:w="439"/>
        <w:gridCol w:w="4678"/>
      </w:tblGrid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Геофизика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Охрана окружающей среды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Бурение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Охрана труда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Ремонт скважин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spacing w:after="0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Безопасность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 xml:space="preserve">Ремонт и обслуживание оборудования 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Лизинг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Консалтинг и экспертные услуги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Прочее</w:t>
            </w:r>
          </w:p>
        </w:tc>
      </w:tr>
      <w:tr w:rsidR="00D2075C" w:rsidRPr="00D2075C" w:rsidTr="0077480A">
        <w:trPr>
          <w:jc w:val="center"/>
        </w:trPr>
        <w:tc>
          <w:tcPr>
            <w:tcW w:w="425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2075C">
              <w:rPr>
                <w:rFonts w:ascii="Times New Roman" w:hAnsi="Times New Roman" w:cs="Times New Roman"/>
              </w:rPr>
              <w:t>Транспортные</w:t>
            </w:r>
            <w:r w:rsidR="005859F2">
              <w:rPr>
                <w:rFonts w:ascii="Times New Roman" w:hAnsi="Times New Roman" w:cs="Times New Roman"/>
              </w:rPr>
              <w:t xml:space="preserve"> и таможенные</w:t>
            </w:r>
            <w:r w:rsidRPr="00D2075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39" w:type="dxa"/>
          </w:tcPr>
          <w:p w:rsidR="00D2075C" w:rsidRPr="00D2075C" w:rsidRDefault="00D2075C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2075C" w:rsidRPr="00D2075C" w:rsidRDefault="00106970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75913">
              <w:rPr>
                <w:rFonts w:ascii="Times New Roman" w:hAnsi="Times New Roman" w:cs="Times New Roman"/>
                <w:i/>
                <w:color w:val="FF0000"/>
              </w:rPr>
              <w:t>Если не нашли нужный раздел, укажите:</w:t>
            </w:r>
          </w:p>
        </w:tc>
      </w:tr>
      <w:tr w:rsidR="005859F2" w:rsidRPr="00D2075C" w:rsidTr="0077480A">
        <w:trPr>
          <w:jc w:val="center"/>
        </w:trPr>
        <w:tc>
          <w:tcPr>
            <w:tcW w:w="425" w:type="dxa"/>
          </w:tcPr>
          <w:p w:rsidR="005859F2" w:rsidRPr="00D2075C" w:rsidRDefault="005859F2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249" w:type="dxa"/>
          </w:tcPr>
          <w:p w:rsidR="005859F2" w:rsidRPr="00D2075C" w:rsidRDefault="005859F2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439" w:type="dxa"/>
          </w:tcPr>
          <w:p w:rsidR="005859F2" w:rsidRPr="00D2075C" w:rsidRDefault="005859F2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9F2" w:rsidRPr="00D2075C" w:rsidRDefault="005859F2" w:rsidP="00D2075C">
            <w:pPr>
              <w:tabs>
                <w:tab w:val="left" w:pos="4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75C" w:rsidRPr="00D2075C" w:rsidRDefault="00D2075C" w:rsidP="00D207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5C" w:rsidRPr="00D2075C" w:rsidRDefault="00574B64" w:rsidP="00D2075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075C" w:rsidRPr="00D2075C">
        <w:rPr>
          <w:rFonts w:ascii="Times New Roman" w:hAnsi="Times New Roman" w:cs="Times New Roman"/>
          <w:b/>
          <w:sz w:val="24"/>
          <w:szCs w:val="24"/>
        </w:rPr>
        <w:t>писание услуги, отличительные особенности, преимущества</w:t>
      </w:r>
    </w:p>
    <w:p w:rsidR="00D2075C" w:rsidRPr="00D2075C" w:rsidRDefault="00D2075C" w:rsidP="00D2075C">
      <w:p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D50E8" w:rsidRDefault="00D2075C" w:rsidP="006D50E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5C">
        <w:rPr>
          <w:rFonts w:ascii="Times New Roman" w:hAnsi="Times New Roman" w:cs="Times New Roman"/>
          <w:b/>
          <w:sz w:val="24"/>
          <w:szCs w:val="24"/>
        </w:rPr>
        <w:t>Наличие патентов, сертификатов, дипломов и пр.</w:t>
      </w:r>
    </w:p>
    <w:p w:rsidR="006D50E8" w:rsidRPr="006D50E8" w:rsidRDefault="006D50E8" w:rsidP="006D50E8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E8">
        <w:rPr>
          <w:rFonts w:ascii="Times New Roman" w:hAnsi="Times New Roman" w:cs="Times New Roman"/>
          <w:i/>
          <w:color w:val="000000"/>
          <w:sz w:val="24"/>
          <w:szCs w:val="24"/>
        </w:rPr>
        <w:t>По желанию высылается отдельными файлами в формате</w:t>
      </w:r>
      <w:r w:rsidRPr="006D5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0E8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6D50E8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6D50E8">
        <w:rPr>
          <w:rFonts w:ascii="Times New Roman" w:hAnsi="Times New Roman" w:cs="Times New Roman"/>
          <w:i/>
          <w:sz w:val="24"/>
          <w:szCs w:val="24"/>
          <w:lang w:val="en-US"/>
        </w:rPr>
        <w:t>GIF</w:t>
      </w:r>
      <w:r w:rsidRPr="006D50E8">
        <w:rPr>
          <w:rFonts w:ascii="Times New Roman" w:hAnsi="Times New Roman" w:cs="Times New Roman"/>
          <w:i/>
          <w:sz w:val="24"/>
          <w:szCs w:val="24"/>
        </w:rPr>
        <w:t xml:space="preserve">, разрешение изображения не менее 200 </w:t>
      </w:r>
      <w:r w:rsidRPr="006D50E8">
        <w:rPr>
          <w:rFonts w:ascii="Times New Roman" w:hAnsi="Times New Roman" w:cs="Times New Roman"/>
          <w:i/>
          <w:sz w:val="24"/>
          <w:szCs w:val="24"/>
          <w:lang w:val="en-US"/>
        </w:rPr>
        <w:t>px</w:t>
      </w:r>
      <w:r w:rsidRPr="006D50E8">
        <w:rPr>
          <w:rFonts w:ascii="Times New Roman" w:hAnsi="Times New Roman" w:cs="Times New Roman"/>
          <w:i/>
          <w:sz w:val="24"/>
          <w:szCs w:val="24"/>
        </w:rPr>
        <w:t>.</w:t>
      </w:r>
    </w:p>
    <w:p w:rsidR="006D50E8" w:rsidRPr="00D2075C" w:rsidRDefault="006D50E8" w:rsidP="006D50E8">
      <w:pPr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5C" w:rsidRPr="00D2075C" w:rsidRDefault="00D2075C" w:rsidP="00D207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5C" w:rsidRPr="00D2075C" w:rsidRDefault="00D2075C" w:rsidP="00D2075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5C">
        <w:rPr>
          <w:rFonts w:ascii="Times New Roman" w:hAnsi="Times New Roman" w:cs="Times New Roman"/>
          <w:b/>
          <w:sz w:val="24"/>
          <w:szCs w:val="24"/>
        </w:rPr>
        <w:lastRenderedPageBreak/>
        <w:t>Отзывы потребителей и иная информация</w:t>
      </w:r>
    </w:p>
    <w:p w:rsidR="00D2075C" w:rsidRPr="00D2075C" w:rsidRDefault="00D2075C" w:rsidP="00D2075C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2075C">
        <w:rPr>
          <w:rFonts w:ascii="Times New Roman" w:hAnsi="Times New Roman" w:cs="Times New Roman"/>
          <w:i/>
          <w:color w:val="000000"/>
          <w:sz w:val="24"/>
          <w:szCs w:val="24"/>
        </w:rPr>
        <w:t>Высылается отдельным файлом в формате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GIF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4DCE">
        <w:rPr>
          <w:rFonts w:ascii="Times New Roman" w:hAnsi="Times New Roman" w:cs="Times New Roman"/>
          <w:i/>
          <w:sz w:val="24"/>
          <w:szCs w:val="24"/>
        </w:rPr>
        <w:t xml:space="preserve">разрешение изображения 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="005A4DCE">
        <w:rPr>
          <w:rFonts w:ascii="Times New Roman" w:hAnsi="Times New Roman" w:cs="Times New Roman"/>
          <w:i/>
          <w:sz w:val="24"/>
          <w:szCs w:val="24"/>
        </w:rPr>
        <w:t>2</w:t>
      </w:r>
      <w:r w:rsidRPr="00D2075C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D2075C">
        <w:rPr>
          <w:rFonts w:ascii="Times New Roman" w:hAnsi="Times New Roman" w:cs="Times New Roman"/>
          <w:i/>
          <w:sz w:val="24"/>
          <w:szCs w:val="24"/>
          <w:lang w:val="en-US"/>
        </w:rPr>
        <w:t>px</w:t>
      </w:r>
      <w:r w:rsidRPr="00D2075C">
        <w:rPr>
          <w:rFonts w:ascii="Times New Roman" w:hAnsi="Times New Roman" w:cs="Times New Roman"/>
          <w:i/>
          <w:sz w:val="24"/>
          <w:szCs w:val="24"/>
        </w:rPr>
        <w:t>.</w:t>
      </w:r>
    </w:p>
    <w:p w:rsidR="00D2075C" w:rsidRPr="00D2075C" w:rsidRDefault="00D2075C" w:rsidP="00D207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5C" w:rsidRPr="007C391B" w:rsidRDefault="00D2075C" w:rsidP="007C391B">
      <w:pPr>
        <w:pStyle w:val="aa"/>
        <w:widowControl w:val="0"/>
        <w:numPr>
          <w:ilvl w:val="0"/>
          <w:numId w:val="5"/>
        </w:numPr>
        <w:jc w:val="center"/>
        <w:rPr>
          <w:b/>
          <w:bCs/>
          <w:i/>
          <w:iCs/>
          <w:sz w:val="28"/>
          <w:szCs w:val="28"/>
          <w:u w:val="single"/>
        </w:rPr>
      </w:pPr>
      <w:r w:rsidRPr="007C391B">
        <w:rPr>
          <w:b/>
          <w:bCs/>
          <w:i/>
          <w:iCs/>
          <w:sz w:val="28"/>
          <w:szCs w:val="28"/>
          <w:u w:val="single"/>
        </w:rPr>
        <w:t xml:space="preserve"> ОТВЕТСТВЕННЫЙ ЗА ВЗАИМОДЕЙСТВИЕ С АДИНИСТРАЦИЕЙ САЙТА</w:t>
      </w:r>
    </w:p>
    <w:p w:rsidR="00D2075C" w:rsidRPr="00D2075C" w:rsidRDefault="00D2075C" w:rsidP="00D207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0" w:type="dxa"/>
        <w:jc w:val="center"/>
        <w:tblInd w:w="-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6"/>
        <w:gridCol w:w="2934"/>
        <w:gridCol w:w="1020"/>
        <w:gridCol w:w="3070"/>
      </w:tblGrid>
      <w:tr w:rsidR="00D2075C" w:rsidRPr="00D2075C" w:rsidTr="00EA4315">
        <w:trPr>
          <w:trHeight w:val="283"/>
          <w:jc w:val="center"/>
        </w:trPr>
        <w:tc>
          <w:tcPr>
            <w:tcW w:w="2806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7024" w:type="dxa"/>
            <w:gridSpan w:val="3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2075C" w:rsidRPr="00D2075C" w:rsidTr="00EA4315">
        <w:trPr>
          <w:jc w:val="center"/>
        </w:trPr>
        <w:tc>
          <w:tcPr>
            <w:tcW w:w="2806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24" w:type="dxa"/>
            <w:gridSpan w:val="3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2075C" w:rsidRPr="00D2075C" w:rsidTr="00EA4315">
        <w:trPr>
          <w:jc w:val="center"/>
        </w:trPr>
        <w:tc>
          <w:tcPr>
            <w:tcW w:w="2806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с кодом города</w:t>
            </w:r>
          </w:p>
        </w:tc>
        <w:tc>
          <w:tcPr>
            <w:tcW w:w="2934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207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0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70" w:type="dxa"/>
            <w:vAlign w:val="center"/>
          </w:tcPr>
          <w:p w:rsidR="00D2075C" w:rsidRPr="00D2075C" w:rsidRDefault="00D2075C" w:rsidP="00D2075C">
            <w:pPr>
              <w:tabs>
                <w:tab w:val="left" w:pos="284"/>
                <w:tab w:val="left" w:pos="851"/>
                <w:tab w:val="left" w:pos="5194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D2075C" w:rsidRPr="00D2075C" w:rsidRDefault="00D2075C" w:rsidP="00D2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5C" w:rsidRPr="0051481F" w:rsidRDefault="00D2075C" w:rsidP="00D2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5C">
        <w:rPr>
          <w:rFonts w:ascii="Times New Roman" w:hAnsi="Times New Roman" w:cs="Times New Roman"/>
          <w:sz w:val="24"/>
          <w:szCs w:val="24"/>
        </w:rPr>
        <w:t>Представленные сведения разрешаю для публикации в Базе поставщиков нефтегазов</w:t>
      </w:r>
      <w:r w:rsidR="00E9128F">
        <w:rPr>
          <w:rFonts w:ascii="Times New Roman" w:hAnsi="Times New Roman" w:cs="Times New Roman"/>
          <w:sz w:val="24"/>
          <w:szCs w:val="24"/>
        </w:rPr>
        <w:t>о</w:t>
      </w:r>
      <w:r w:rsidR="00E9128F" w:rsidRPr="00E9128F">
        <w:rPr>
          <w:rFonts w:ascii="Times New Roman" w:hAnsi="Times New Roman" w:cs="Times New Roman"/>
          <w:sz w:val="24"/>
          <w:szCs w:val="24"/>
        </w:rPr>
        <w:t xml:space="preserve">й отрасли на сайте </w:t>
      </w:r>
      <w:hyperlink r:id="rId8" w:history="1"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startng</w:t>
        </w:r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9128F" w:rsidRPr="00E9128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1481F">
        <w:rPr>
          <w:rFonts w:ascii="Times New Roman" w:hAnsi="Times New Roman" w:cs="Times New Roman"/>
          <w:sz w:val="24"/>
          <w:szCs w:val="24"/>
        </w:rPr>
        <w:t>.</w:t>
      </w:r>
    </w:p>
    <w:p w:rsidR="00D2075C" w:rsidRDefault="00D2075C" w:rsidP="00D2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B4B" w:rsidRPr="00D2075C" w:rsidRDefault="00275B4B" w:rsidP="00D2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75C" w:rsidRPr="00D2075C" w:rsidRDefault="003C330F" w:rsidP="00D20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2075C" w:rsidRPr="00D2075C">
        <w:rPr>
          <w:rFonts w:ascii="Times New Roman" w:hAnsi="Times New Roman" w:cs="Times New Roman"/>
          <w:sz w:val="24"/>
          <w:szCs w:val="24"/>
        </w:rPr>
        <w:t xml:space="preserve">_______________            _________________       ____________             ______             </w:t>
      </w:r>
    </w:p>
    <w:p w:rsidR="00D2075C" w:rsidRPr="00D2075C" w:rsidRDefault="00D2075C" w:rsidP="00D2075C">
      <w:pPr>
        <w:spacing w:after="0"/>
        <w:jc w:val="both"/>
        <w:rPr>
          <w:rFonts w:ascii="Times New Roman" w:hAnsi="Times New Roman" w:cs="Times New Roman"/>
          <w:color w:val="808080"/>
        </w:rPr>
      </w:pPr>
      <w:r w:rsidRPr="00D2075C">
        <w:rPr>
          <w:rFonts w:ascii="Times New Roman" w:hAnsi="Times New Roman" w:cs="Times New Roman"/>
          <w:color w:val="808080"/>
        </w:rPr>
        <w:t xml:space="preserve">     Должность руководителя                                    ФИО                  Подпись, печать              Дата                                                </w:t>
      </w:r>
    </w:p>
    <w:p w:rsidR="00D2075C" w:rsidRPr="00D2075C" w:rsidRDefault="00D2075C" w:rsidP="00D2075C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D2075C" w:rsidRPr="00D2075C" w:rsidRDefault="00D2075C" w:rsidP="00D20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5C" w:rsidRPr="00D2075C" w:rsidRDefault="00D2075C" w:rsidP="00D207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5C">
        <w:rPr>
          <w:rFonts w:ascii="Times New Roman" w:hAnsi="Times New Roman" w:cs="Times New Roman"/>
          <w:b/>
          <w:sz w:val="24"/>
          <w:szCs w:val="24"/>
        </w:rPr>
        <w:t xml:space="preserve">Оформленную анкету </w:t>
      </w:r>
      <w:r w:rsidR="008A4106" w:rsidRPr="00D2075C">
        <w:rPr>
          <w:rFonts w:ascii="Times New Roman" w:hAnsi="Times New Roman" w:cs="Times New Roman"/>
          <w:b/>
          <w:sz w:val="24"/>
          <w:szCs w:val="24"/>
        </w:rPr>
        <w:t>с печатью и подписью руководителя компании</w:t>
      </w:r>
      <w:r w:rsidRPr="00D2075C">
        <w:rPr>
          <w:rFonts w:ascii="Times New Roman" w:hAnsi="Times New Roman" w:cs="Times New Roman"/>
          <w:b/>
          <w:sz w:val="24"/>
          <w:szCs w:val="24"/>
        </w:rPr>
        <w:t xml:space="preserve"> и файлы с дополнительными материалами необходимо отправить по электронной почте на адрес: </w:t>
      </w:r>
      <w:r w:rsidRPr="00D2075C">
        <w:rPr>
          <w:rFonts w:ascii="Times New Roman" w:hAnsi="Times New Roman" w:cs="Times New Roman"/>
        </w:rPr>
        <w:t xml:space="preserve"> </w:t>
      </w:r>
      <w:hyperlink r:id="rId9" w:history="1">
        <w:r w:rsidR="00116678" w:rsidRPr="001332A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16678" w:rsidRPr="001332AB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16678" w:rsidRPr="001332A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startng</w:t>
        </w:r>
        <w:r w:rsidR="00116678" w:rsidRPr="001332A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16678" w:rsidRPr="001332A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A0079">
        <w:rPr>
          <w:rStyle w:val="a5"/>
          <w:rFonts w:ascii="Times New Roman" w:hAnsi="Times New Roman" w:cs="Times New Roman"/>
          <w:b/>
          <w:color w:val="006600"/>
          <w:sz w:val="24"/>
          <w:szCs w:val="24"/>
        </w:rPr>
        <w:t>.</w:t>
      </w:r>
      <w:r w:rsidR="00116678" w:rsidRPr="00116678">
        <w:rPr>
          <w:rStyle w:val="a5"/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</w:p>
    <w:p w:rsidR="00632047" w:rsidRPr="00D2075C" w:rsidRDefault="00632047" w:rsidP="00D2075C">
      <w:pPr>
        <w:spacing w:after="0"/>
        <w:rPr>
          <w:rFonts w:ascii="Times New Roman" w:hAnsi="Times New Roman" w:cs="Times New Roman"/>
        </w:rPr>
      </w:pPr>
    </w:p>
    <w:sectPr w:rsidR="00632047" w:rsidRPr="00D2075C" w:rsidSect="00CC582A">
      <w:headerReference w:type="default" r:id="rId10"/>
      <w:footerReference w:type="default" r:id="rId11"/>
      <w:pgSz w:w="11906" w:h="16838"/>
      <w:pgMar w:top="426" w:right="850" w:bottom="993" w:left="1701" w:header="142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2E" w:rsidRDefault="00F3472E" w:rsidP="00B405CD">
      <w:pPr>
        <w:spacing w:after="0" w:line="240" w:lineRule="auto"/>
      </w:pPr>
      <w:r>
        <w:separator/>
      </w:r>
    </w:p>
  </w:endnote>
  <w:endnote w:type="continuationSeparator" w:id="1">
    <w:p w:rsidR="00F3472E" w:rsidRDefault="00F3472E" w:rsidP="00B4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6837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B86BDB" w:rsidRPr="00B86BDB" w:rsidRDefault="00B86BDB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B86BDB">
              <w:rPr>
                <w:rFonts w:ascii="Times New Roman" w:hAnsi="Times New Roman" w:cs="Times New Roman"/>
              </w:rPr>
              <w:t xml:space="preserve">Страница </w: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86BDB">
              <w:rPr>
                <w:rFonts w:ascii="Times New Roman" w:hAnsi="Times New Roman" w:cs="Times New Roman"/>
                <w:b/>
              </w:rPr>
              <w:instrText>PAGE</w:instrTex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140E">
              <w:rPr>
                <w:rFonts w:ascii="Times New Roman" w:hAnsi="Times New Roman" w:cs="Times New Roman"/>
                <w:b/>
                <w:noProof/>
              </w:rPr>
              <w:t>3</w: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86BDB">
              <w:rPr>
                <w:rFonts w:ascii="Times New Roman" w:hAnsi="Times New Roman" w:cs="Times New Roman"/>
              </w:rPr>
              <w:t xml:space="preserve"> из </w: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86BDB">
              <w:rPr>
                <w:rFonts w:ascii="Times New Roman" w:hAnsi="Times New Roman" w:cs="Times New Roman"/>
                <w:b/>
              </w:rPr>
              <w:instrText>NUMPAGES</w:instrTex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140E">
              <w:rPr>
                <w:rFonts w:ascii="Times New Roman" w:hAnsi="Times New Roman" w:cs="Times New Roman"/>
                <w:b/>
                <w:noProof/>
              </w:rPr>
              <w:t>4</w:t>
            </w:r>
            <w:r w:rsidR="009367A5" w:rsidRPr="00B86BD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86BDB" w:rsidRDefault="00B86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2E" w:rsidRDefault="00F3472E" w:rsidP="00B405CD">
      <w:pPr>
        <w:spacing w:after="0" w:line="240" w:lineRule="auto"/>
      </w:pPr>
      <w:r>
        <w:separator/>
      </w:r>
    </w:p>
  </w:footnote>
  <w:footnote w:type="continuationSeparator" w:id="1">
    <w:p w:rsidR="00F3472E" w:rsidRDefault="00F3472E" w:rsidP="00B4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D" w:rsidRDefault="00B405CD">
    <w:pPr>
      <w:pStyle w:val="a6"/>
    </w:pPr>
  </w:p>
  <w:tbl>
    <w:tblPr>
      <w:tblW w:w="11482" w:type="dxa"/>
      <w:tblInd w:w="-885" w:type="dxa"/>
      <w:tblLook w:val="0000"/>
    </w:tblPr>
    <w:tblGrid>
      <w:gridCol w:w="2694"/>
      <w:gridCol w:w="8788"/>
    </w:tblGrid>
    <w:tr w:rsidR="00B405CD" w:rsidRPr="00632047" w:rsidTr="00410958">
      <w:trPr>
        <w:trHeight w:val="1120"/>
      </w:trPr>
      <w:tc>
        <w:tcPr>
          <w:tcW w:w="2694" w:type="dxa"/>
        </w:tcPr>
        <w:p w:rsidR="00B405CD" w:rsidRPr="00632047" w:rsidRDefault="00B405CD" w:rsidP="00B405CD">
          <w:pPr>
            <w:spacing w:after="0"/>
            <w:rPr>
              <w:rFonts w:ascii="Times New Roman" w:hAnsi="Times New Roman" w:cs="Times New Roman"/>
              <w:sz w:val="36"/>
              <w:szCs w:val="36"/>
            </w:rPr>
          </w:pPr>
          <w:r w:rsidRPr="00632047">
            <w:rPr>
              <w:rFonts w:ascii="Times New Roman" w:hAnsi="Times New Roman" w:cs="Times New Roman"/>
              <w:noProof/>
              <w:sz w:val="36"/>
              <w:szCs w:val="36"/>
            </w:rPr>
            <w:drawing>
              <wp:inline distT="0" distB="0" distL="0" distR="0">
                <wp:extent cx="1409968" cy="648586"/>
                <wp:effectExtent l="19050" t="0" r="0" b="0"/>
                <wp:docPr id="5" name="Рисунок 2" descr="C:\Users\SAMSUNG\Desktop\logo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MSUNG\Desktop\logo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45" cy="655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630EEC" w:rsidRDefault="00630EEC" w:rsidP="0055146D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БАЗА ПОСТАВЩИКОВ </w:t>
          </w:r>
        </w:p>
        <w:p w:rsidR="00B405CD" w:rsidRPr="00632047" w:rsidRDefault="00630EEC" w:rsidP="0055146D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НЕФТЕГАЗОВОЙ ОТРАСЛИ</w:t>
          </w:r>
        </w:p>
      </w:tc>
    </w:tr>
  </w:tbl>
  <w:p w:rsidR="00B405CD" w:rsidRPr="00410958" w:rsidRDefault="00B405CD">
    <w:pPr>
      <w:pStyle w:val="a6"/>
      <w:rPr>
        <w:sz w:val="2"/>
        <w:szCs w:val="2"/>
      </w:rPr>
    </w:pPr>
  </w:p>
  <w:tbl>
    <w:tblPr>
      <w:tblW w:w="11907" w:type="dxa"/>
      <w:tblInd w:w="-15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 w:themeFill="text1"/>
      <w:tblLook w:val="0000"/>
    </w:tblPr>
    <w:tblGrid>
      <w:gridCol w:w="11907"/>
    </w:tblGrid>
    <w:tr w:rsidR="00410958" w:rsidRPr="00632047" w:rsidTr="0055146D">
      <w:trPr>
        <w:trHeight w:val="420"/>
      </w:trPr>
      <w:tc>
        <w:tcPr>
          <w:tcW w:w="11907" w:type="dxa"/>
          <w:shd w:val="clear" w:color="auto" w:fill="000000" w:themeFill="text1"/>
        </w:tcPr>
        <w:p w:rsidR="00410958" w:rsidRPr="00632047" w:rsidRDefault="00410958" w:rsidP="0055146D">
          <w:pPr>
            <w:spacing w:after="0"/>
            <w:rPr>
              <w:rFonts w:ascii="Times New Roman" w:hAnsi="Times New Roman" w:cs="Times New Roman"/>
            </w:rPr>
          </w:pPr>
        </w:p>
      </w:tc>
    </w:tr>
    <w:tr w:rsidR="00410958" w:rsidRPr="00632047" w:rsidTr="0055146D">
      <w:trPr>
        <w:trHeight w:val="263"/>
      </w:trPr>
      <w:tc>
        <w:tcPr>
          <w:tcW w:w="11907" w:type="dxa"/>
          <w:shd w:val="clear" w:color="auto" w:fill="FF0000"/>
        </w:tcPr>
        <w:p w:rsidR="00410958" w:rsidRPr="00632047" w:rsidRDefault="00410958" w:rsidP="0055146D">
          <w:pPr>
            <w:spacing w:after="0"/>
            <w:rPr>
              <w:rFonts w:ascii="Times New Roman" w:hAnsi="Times New Roman" w:cs="Times New Roman"/>
            </w:rPr>
          </w:pPr>
        </w:p>
      </w:tc>
    </w:tr>
  </w:tbl>
  <w:p w:rsidR="00410958" w:rsidRDefault="00410958" w:rsidP="004109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92"/>
    <w:multiLevelType w:val="hybridMultilevel"/>
    <w:tmpl w:val="924E3A64"/>
    <w:lvl w:ilvl="0" w:tplc="1EA4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BF7"/>
    <w:multiLevelType w:val="hybridMultilevel"/>
    <w:tmpl w:val="75FCE322"/>
    <w:lvl w:ilvl="0" w:tplc="ADB6CD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D04"/>
    <w:multiLevelType w:val="hybridMultilevel"/>
    <w:tmpl w:val="B5E6CB0A"/>
    <w:lvl w:ilvl="0" w:tplc="ADB6CD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150"/>
    <w:multiLevelType w:val="hybridMultilevel"/>
    <w:tmpl w:val="DE9466C2"/>
    <w:lvl w:ilvl="0" w:tplc="ADB6CD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44D32"/>
    <w:multiLevelType w:val="hybridMultilevel"/>
    <w:tmpl w:val="480AFEC0"/>
    <w:lvl w:ilvl="0" w:tplc="D58860C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1292"/>
    <w:rsid w:val="000301D1"/>
    <w:rsid w:val="00061CAD"/>
    <w:rsid w:val="00077B10"/>
    <w:rsid w:val="000A3464"/>
    <w:rsid w:val="000E55DA"/>
    <w:rsid w:val="00101AE6"/>
    <w:rsid w:val="00105F00"/>
    <w:rsid w:val="00106970"/>
    <w:rsid w:val="00114B15"/>
    <w:rsid w:val="00116678"/>
    <w:rsid w:val="00150F13"/>
    <w:rsid w:val="00162A57"/>
    <w:rsid w:val="001A0079"/>
    <w:rsid w:val="001A6132"/>
    <w:rsid w:val="001C52A0"/>
    <w:rsid w:val="002236DB"/>
    <w:rsid w:val="00242ACC"/>
    <w:rsid w:val="00262F9E"/>
    <w:rsid w:val="00275B4B"/>
    <w:rsid w:val="002F289D"/>
    <w:rsid w:val="00304195"/>
    <w:rsid w:val="003044BA"/>
    <w:rsid w:val="003236B3"/>
    <w:rsid w:val="00343D3A"/>
    <w:rsid w:val="00375913"/>
    <w:rsid w:val="003A4517"/>
    <w:rsid w:val="003C330F"/>
    <w:rsid w:val="003C7037"/>
    <w:rsid w:val="003F2444"/>
    <w:rsid w:val="00410958"/>
    <w:rsid w:val="004118D1"/>
    <w:rsid w:val="00432ABF"/>
    <w:rsid w:val="0044713D"/>
    <w:rsid w:val="0047248B"/>
    <w:rsid w:val="0051481F"/>
    <w:rsid w:val="005419DA"/>
    <w:rsid w:val="005450EA"/>
    <w:rsid w:val="00574B64"/>
    <w:rsid w:val="005859F2"/>
    <w:rsid w:val="005A0397"/>
    <w:rsid w:val="005A4DCE"/>
    <w:rsid w:val="005D70F1"/>
    <w:rsid w:val="005E4777"/>
    <w:rsid w:val="00630EEC"/>
    <w:rsid w:val="00632047"/>
    <w:rsid w:val="006573EC"/>
    <w:rsid w:val="00673CE0"/>
    <w:rsid w:val="0067657A"/>
    <w:rsid w:val="00681456"/>
    <w:rsid w:val="00685FC1"/>
    <w:rsid w:val="006951FE"/>
    <w:rsid w:val="006D50E8"/>
    <w:rsid w:val="00724D60"/>
    <w:rsid w:val="00765058"/>
    <w:rsid w:val="007B0280"/>
    <w:rsid w:val="007B680A"/>
    <w:rsid w:val="007C391B"/>
    <w:rsid w:val="008257B3"/>
    <w:rsid w:val="00844E7D"/>
    <w:rsid w:val="008454EC"/>
    <w:rsid w:val="00851292"/>
    <w:rsid w:val="00852054"/>
    <w:rsid w:val="00883890"/>
    <w:rsid w:val="008A4106"/>
    <w:rsid w:val="008D1B32"/>
    <w:rsid w:val="009213B8"/>
    <w:rsid w:val="00927B90"/>
    <w:rsid w:val="0093132B"/>
    <w:rsid w:val="009367A5"/>
    <w:rsid w:val="0096218D"/>
    <w:rsid w:val="00977E28"/>
    <w:rsid w:val="009822D3"/>
    <w:rsid w:val="009C082F"/>
    <w:rsid w:val="00A00396"/>
    <w:rsid w:val="00A01A5E"/>
    <w:rsid w:val="00A13F3C"/>
    <w:rsid w:val="00A25133"/>
    <w:rsid w:val="00A317D3"/>
    <w:rsid w:val="00A4084B"/>
    <w:rsid w:val="00AB50F8"/>
    <w:rsid w:val="00B1196D"/>
    <w:rsid w:val="00B31F08"/>
    <w:rsid w:val="00B405CD"/>
    <w:rsid w:val="00B834A0"/>
    <w:rsid w:val="00B86BDB"/>
    <w:rsid w:val="00B95750"/>
    <w:rsid w:val="00BB1552"/>
    <w:rsid w:val="00BC6B5B"/>
    <w:rsid w:val="00BD2B91"/>
    <w:rsid w:val="00BE6568"/>
    <w:rsid w:val="00C120DB"/>
    <w:rsid w:val="00C34E8C"/>
    <w:rsid w:val="00C370F7"/>
    <w:rsid w:val="00C56C7A"/>
    <w:rsid w:val="00C758E2"/>
    <w:rsid w:val="00C8016D"/>
    <w:rsid w:val="00CC582A"/>
    <w:rsid w:val="00D2075C"/>
    <w:rsid w:val="00D23B9E"/>
    <w:rsid w:val="00D81783"/>
    <w:rsid w:val="00DF2079"/>
    <w:rsid w:val="00E0708F"/>
    <w:rsid w:val="00E5229C"/>
    <w:rsid w:val="00E9128F"/>
    <w:rsid w:val="00EA140E"/>
    <w:rsid w:val="00EA4315"/>
    <w:rsid w:val="00ED754D"/>
    <w:rsid w:val="00EF130B"/>
    <w:rsid w:val="00F0617D"/>
    <w:rsid w:val="00F170F5"/>
    <w:rsid w:val="00F3472E"/>
    <w:rsid w:val="00F56121"/>
    <w:rsid w:val="00F574BB"/>
    <w:rsid w:val="00F9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2047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B4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5CD"/>
  </w:style>
  <w:style w:type="paragraph" w:styleId="a8">
    <w:name w:val="footer"/>
    <w:basedOn w:val="a"/>
    <w:link w:val="a9"/>
    <w:uiPriority w:val="99"/>
    <w:unhideWhenUsed/>
    <w:rsid w:val="00B4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5CD"/>
  </w:style>
  <w:style w:type="paragraph" w:styleId="aa">
    <w:name w:val="List Paragraph"/>
    <w:basedOn w:val="a"/>
    <w:uiPriority w:val="34"/>
    <w:qFormat/>
    <w:rsid w:val="00D207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n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tart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100</cp:revision>
  <dcterms:created xsi:type="dcterms:W3CDTF">2017-12-29T13:43:00Z</dcterms:created>
  <dcterms:modified xsi:type="dcterms:W3CDTF">2018-01-20T15:46:00Z</dcterms:modified>
</cp:coreProperties>
</file>